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288" w:rsidRDefault="00352288" w:rsidP="00C31CF0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40425" cy="8165358"/>
            <wp:effectExtent l="19050" t="0" r="3175" b="0"/>
            <wp:docPr id="1" name="Рисунок 1" descr="C:\Users\школа\Desktop\сайт Уч п\УП филиа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айт Уч п\УП филиал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288" w:rsidRDefault="00352288" w:rsidP="00C31CF0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288" w:rsidRDefault="00352288" w:rsidP="00C31CF0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288" w:rsidRDefault="00352288" w:rsidP="00C31CF0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288" w:rsidRDefault="00352288" w:rsidP="00C31CF0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288" w:rsidRDefault="00352288" w:rsidP="00C31CF0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288" w:rsidRDefault="00352288" w:rsidP="00C31CF0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288" w:rsidRDefault="00352288" w:rsidP="00C31CF0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80EF8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C31CF0" w:rsidRPr="00280EF8" w:rsidRDefault="00C31CF0" w:rsidP="00C31CF0">
      <w:pPr>
        <w:pStyle w:val="a4"/>
        <w:tabs>
          <w:tab w:val="left" w:pos="709"/>
          <w:tab w:val="left" w:pos="851"/>
        </w:tabs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280EF8">
        <w:rPr>
          <w:rFonts w:ascii="Times New Roman" w:hAnsi="Times New Roman"/>
          <w:b/>
          <w:sz w:val="24"/>
          <w:szCs w:val="24"/>
        </w:rPr>
        <w:t>1.Общие положения</w:t>
      </w:r>
    </w:p>
    <w:p w:rsidR="00C31CF0" w:rsidRPr="00280EF8" w:rsidRDefault="00C31CF0" w:rsidP="00C31CF0">
      <w:pPr>
        <w:pStyle w:val="a4"/>
        <w:tabs>
          <w:tab w:val="left" w:pos="709"/>
          <w:tab w:val="left" w:pos="851"/>
        </w:tabs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C31CF0" w:rsidRPr="00280EF8" w:rsidRDefault="00C31CF0" w:rsidP="00C31CF0">
      <w:pPr>
        <w:pStyle w:val="a4"/>
        <w:spacing w:after="0" w:line="240" w:lineRule="auto"/>
        <w:ind w:left="284" w:firstLine="142"/>
        <w:jc w:val="both"/>
        <w:rPr>
          <w:rFonts w:ascii="Times New Roman" w:hAnsi="Times New Roman"/>
          <w:sz w:val="24"/>
          <w:szCs w:val="24"/>
        </w:rPr>
      </w:pPr>
      <w:r w:rsidRPr="00280EF8">
        <w:rPr>
          <w:rFonts w:ascii="Times New Roman" w:hAnsi="Times New Roman"/>
          <w:sz w:val="24"/>
          <w:szCs w:val="24"/>
        </w:rPr>
        <w:t xml:space="preserve">     1.1. Учебный план  начального общего образования </w:t>
      </w:r>
      <w:r>
        <w:rPr>
          <w:rFonts w:ascii="Times New Roman" w:hAnsi="Times New Roman"/>
          <w:sz w:val="24"/>
          <w:szCs w:val="24"/>
        </w:rPr>
        <w:t xml:space="preserve">филиала </w:t>
      </w:r>
      <w:r w:rsidRPr="00280EF8">
        <w:rPr>
          <w:rFonts w:ascii="Times New Roman" w:hAnsi="Times New Roman"/>
          <w:sz w:val="24"/>
          <w:szCs w:val="24"/>
        </w:rPr>
        <w:t>МБОУ «</w:t>
      </w:r>
      <w:proofErr w:type="spellStart"/>
      <w:r w:rsidRPr="00280EF8">
        <w:rPr>
          <w:rFonts w:ascii="Times New Roman" w:hAnsi="Times New Roman"/>
          <w:sz w:val="24"/>
          <w:szCs w:val="24"/>
        </w:rPr>
        <w:t>Татарскомушугинская</w:t>
      </w:r>
      <w:proofErr w:type="spellEnd"/>
      <w:r w:rsidRPr="00280EF8">
        <w:rPr>
          <w:rFonts w:ascii="Times New Roman" w:hAnsi="Times New Roman"/>
          <w:sz w:val="24"/>
          <w:szCs w:val="24"/>
        </w:rPr>
        <w:t xml:space="preserve"> СОШ им. К.А.Смирновой»</w:t>
      </w:r>
      <w:r>
        <w:rPr>
          <w:rFonts w:ascii="Times New Roman" w:hAnsi="Times New Roman"/>
          <w:sz w:val="24"/>
          <w:szCs w:val="24"/>
        </w:rPr>
        <w:t xml:space="preserve"> - «</w:t>
      </w:r>
      <w:proofErr w:type="spellStart"/>
      <w:r>
        <w:rPr>
          <w:rFonts w:ascii="Times New Roman" w:hAnsi="Times New Roman"/>
          <w:sz w:val="24"/>
          <w:szCs w:val="24"/>
        </w:rPr>
        <w:t>Кзыл-Тюбякская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НОШ имени М.М.Ахметова»</w:t>
      </w:r>
      <w:r w:rsidRPr="00280EF8">
        <w:rPr>
          <w:rFonts w:ascii="Times New Roman" w:hAnsi="Times New Roman"/>
          <w:sz w:val="24"/>
          <w:szCs w:val="24"/>
        </w:rPr>
        <w:t xml:space="preserve"> (далее – Школа) является документом, определяющим распределение учебного времени, отводимого на изучение различных учебных предметов обязательной части и части, формируемой участниками образовательных отношений, максимальный объем обязательной нагрузки учащихся, формы  промежуточной аттестации учащихся. </w:t>
      </w:r>
    </w:p>
    <w:p w:rsidR="00C31CF0" w:rsidRPr="00280EF8" w:rsidRDefault="00C31CF0" w:rsidP="00C31CF0">
      <w:pPr>
        <w:pStyle w:val="a4"/>
        <w:spacing w:after="0" w:line="240" w:lineRule="auto"/>
        <w:ind w:left="284" w:firstLine="424"/>
        <w:jc w:val="both"/>
        <w:rPr>
          <w:rFonts w:ascii="Times New Roman" w:hAnsi="Times New Roman"/>
          <w:sz w:val="24"/>
          <w:szCs w:val="24"/>
        </w:rPr>
      </w:pPr>
      <w:r w:rsidRPr="00280EF8">
        <w:rPr>
          <w:rFonts w:ascii="Times New Roman" w:hAnsi="Times New Roman"/>
          <w:sz w:val="24"/>
          <w:szCs w:val="24"/>
        </w:rPr>
        <w:t xml:space="preserve">1.2. Учебный план начального общего образования (далее - УП НОО) разработан на основе: </w:t>
      </w:r>
    </w:p>
    <w:p w:rsidR="00C31CF0" w:rsidRPr="00280EF8" w:rsidRDefault="00C31CF0" w:rsidP="00C31CF0">
      <w:pPr>
        <w:pStyle w:val="a4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280EF8">
        <w:rPr>
          <w:rFonts w:ascii="Times New Roman" w:hAnsi="Times New Roman"/>
          <w:sz w:val="24"/>
          <w:szCs w:val="24"/>
        </w:rPr>
        <w:t xml:space="preserve">   Конституции Российской Федерации;</w:t>
      </w:r>
    </w:p>
    <w:p w:rsidR="00C31CF0" w:rsidRPr="00280EF8" w:rsidRDefault="00C31CF0" w:rsidP="00C31CF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 xml:space="preserve">Закона Российской Федерации от 29.12.2012 г. № 273 – ФЗ «Об образовании в Российской Федерации», с изменениями; </w:t>
      </w:r>
    </w:p>
    <w:p w:rsidR="00C31CF0" w:rsidRPr="00280EF8" w:rsidRDefault="00C31CF0" w:rsidP="00C31CF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>Закона Российской Федерации «О языках народов Российской Федерации» № 1807-1 от 25.10.1991 г., с изменениями;</w:t>
      </w:r>
    </w:p>
    <w:p w:rsidR="00C31CF0" w:rsidRPr="00280EF8" w:rsidRDefault="00C31CF0" w:rsidP="00C31CF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 (утвержден приказом </w:t>
      </w:r>
      <w:proofErr w:type="spellStart"/>
      <w:r w:rsidRPr="00280EF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80EF8">
        <w:rPr>
          <w:rFonts w:ascii="Times New Roman" w:hAnsi="Times New Roman" w:cs="Times New Roman"/>
          <w:sz w:val="24"/>
          <w:szCs w:val="24"/>
        </w:rPr>
        <w:t xml:space="preserve"> России от 6 октября 2009 г. №373, зарегистрирован в Минюсте России 22 декабря 2009 г., регистрационный номер 17785), с изменениями;</w:t>
      </w:r>
    </w:p>
    <w:p w:rsidR="00C31CF0" w:rsidRPr="00280EF8" w:rsidRDefault="00C31CF0" w:rsidP="00C31CF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80EF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приказа </w:t>
      </w:r>
      <w:proofErr w:type="spellStart"/>
      <w:r w:rsidRPr="00280EF8">
        <w:rPr>
          <w:rFonts w:ascii="Times New Roman" w:hAnsi="Times New Roman" w:cs="Times New Roman"/>
          <w:sz w:val="24"/>
          <w:szCs w:val="24"/>
          <w:shd w:val="clear" w:color="auto" w:fill="FFFFFF"/>
        </w:rPr>
        <w:t>Минобрнауки</w:t>
      </w:r>
      <w:proofErr w:type="spellEnd"/>
      <w:r w:rsidRPr="00280EF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России от 30.08.2013 N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образования", с изменениями</w:t>
      </w:r>
      <w:r w:rsidRPr="00280EF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C31CF0" w:rsidRPr="00280EF8" w:rsidRDefault="00C31CF0" w:rsidP="00C31CF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0EF8">
        <w:rPr>
          <w:rFonts w:ascii="Times New Roman" w:hAnsi="Times New Roman" w:cs="Times New Roman"/>
          <w:sz w:val="24"/>
          <w:szCs w:val="24"/>
        </w:rPr>
        <w:t xml:space="preserve">федерального перечня учебников, рекомендованных и допущенных к использованию в образовательном процессе в образовательных организациях, реализующих образовательные программы общего образования и имеющих государственную аккредитацию (Приказы </w:t>
      </w:r>
      <w:proofErr w:type="spellStart"/>
      <w:r w:rsidRPr="00280EF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80EF8">
        <w:rPr>
          <w:rFonts w:ascii="Times New Roman" w:hAnsi="Times New Roman" w:cs="Times New Roman"/>
          <w:sz w:val="24"/>
          <w:szCs w:val="24"/>
        </w:rPr>
        <w:t xml:space="preserve"> России от 28.12.2018г. №345</w:t>
      </w:r>
      <w:r w:rsidRPr="00280EF8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Pr="00280EF8">
        <w:rPr>
          <w:rFonts w:ascii="Times New Roman" w:hAnsi="Times New Roman" w:cs="Times New Roman"/>
          <w:sz w:val="24"/>
          <w:szCs w:val="24"/>
        </w:rPr>
        <w:t xml:space="preserve">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образования»), с изменениями; </w:t>
      </w:r>
      <w:proofErr w:type="gramEnd"/>
    </w:p>
    <w:p w:rsidR="00C31CF0" w:rsidRPr="00280EF8" w:rsidRDefault="00C31CF0" w:rsidP="00C31CF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0EF8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280EF8">
        <w:rPr>
          <w:rFonts w:ascii="Times New Roman" w:hAnsi="Times New Roman" w:cs="Times New Roman"/>
          <w:sz w:val="24"/>
          <w:szCs w:val="24"/>
        </w:rPr>
        <w:t xml:space="preserve"> 2.4.2.2821-10 «Санитарно - 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РФ от 29 декабря 2010 г. №189), с изменениями;</w:t>
      </w:r>
    </w:p>
    <w:p w:rsidR="00C31CF0" w:rsidRPr="00280EF8" w:rsidRDefault="00C31CF0" w:rsidP="00C31CF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начального общего образования (</w:t>
      </w:r>
      <w:proofErr w:type="gramStart"/>
      <w:r w:rsidRPr="00280EF8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280EF8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образованию, протокол от 08.04.2015 № 1/15);</w:t>
      </w:r>
    </w:p>
    <w:p w:rsidR="00C31CF0" w:rsidRPr="00280EF8" w:rsidRDefault="00C31CF0" w:rsidP="00C31CF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>Конституции Республики Татарстан;</w:t>
      </w:r>
    </w:p>
    <w:p w:rsidR="00C31CF0" w:rsidRPr="00280EF8" w:rsidRDefault="00C31CF0" w:rsidP="00C31CF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>Закона Республики Татарстан от 22.07.2013 г. № 68-ЗРТ «Об образовании»;</w:t>
      </w:r>
    </w:p>
    <w:p w:rsidR="00C31CF0" w:rsidRPr="00280EF8" w:rsidRDefault="00C31CF0" w:rsidP="00C31CF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 xml:space="preserve">Закона Республики Татарстан </w:t>
      </w:r>
      <w:r w:rsidRPr="00280EF8">
        <w:rPr>
          <w:rFonts w:ascii="Times New Roman" w:hAnsi="Times New Roman" w:cs="Times New Roman"/>
          <w:sz w:val="24"/>
          <w:szCs w:val="24"/>
          <w:shd w:val="clear" w:color="auto" w:fill="FFFFFF"/>
        </w:rPr>
        <w:t>от 08.07.1992 г.</w:t>
      </w:r>
      <w:r w:rsidRPr="00280EF8">
        <w:rPr>
          <w:rFonts w:ascii="Times New Roman" w:hAnsi="Times New Roman" w:cs="Times New Roman"/>
          <w:sz w:val="24"/>
          <w:szCs w:val="24"/>
        </w:rPr>
        <w:t xml:space="preserve"> № </w:t>
      </w:r>
      <w:r w:rsidRPr="00280EF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1560-XII. </w:t>
      </w:r>
      <w:proofErr w:type="gramStart"/>
      <w:r w:rsidRPr="00280EF8">
        <w:rPr>
          <w:rFonts w:ascii="Times New Roman" w:hAnsi="Times New Roman" w:cs="Times New Roman"/>
          <w:sz w:val="24"/>
          <w:szCs w:val="24"/>
        </w:rPr>
        <w:t>«О государственных языках Республики Татарстан и других языках в Республике Татарстан)».</w:t>
      </w:r>
      <w:proofErr w:type="gramEnd"/>
    </w:p>
    <w:p w:rsidR="00C31CF0" w:rsidRPr="00280EF8" w:rsidRDefault="00C31CF0" w:rsidP="00C31CF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0EF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80EF8">
        <w:rPr>
          <w:rFonts w:ascii="Times New Roman" w:hAnsi="Times New Roman" w:cs="Times New Roman"/>
          <w:sz w:val="24"/>
          <w:szCs w:val="24"/>
        </w:rPr>
        <w:t>исьма Минобразования России от 25.05.2015 г. № 08-761 «Об изучении предметных областей: «Основы религиозных культур и светской этики» и «Основы духовно-нравственной культуры народов России»;</w:t>
      </w:r>
    </w:p>
    <w:p w:rsidR="00C31CF0" w:rsidRPr="00280EF8" w:rsidRDefault="00C31CF0" w:rsidP="00C31CF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 xml:space="preserve">письма  </w:t>
      </w:r>
      <w:proofErr w:type="spellStart"/>
      <w:r w:rsidRPr="00280EF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80EF8">
        <w:rPr>
          <w:rFonts w:ascii="Times New Roman" w:hAnsi="Times New Roman" w:cs="Times New Roman"/>
          <w:sz w:val="24"/>
          <w:szCs w:val="24"/>
        </w:rPr>
        <w:t xml:space="preserve"> России от 19.01.18 №08-96 «Методические рекомендации для органов исполнительной власти субъектов Российской Федерации по совершенствованию процесса реализации комплексного учебного курса «Основы </w:t>
      </w:r>
      <w:r w:rsidRPr="00280EF8">
        <w:rPr>
          <w:rFonts w:ascii="Times New Roman" w:hAnsi="Times New Roman" w:cs="Times New Roman"/>
          <w:sz w:val="24"/>
          <w:szCs w:val="24"/>
        </w:rPr>
        <w:lastRenderedPageBreak/>
        <w:t>религиозных культур и светской этики» и предметной области «Основы духовно-нравственной культуры народов России</w:t>
      </w:r>
      <w:r w:rsidRPr="00280EF8">
        <w:rPr>
          <w:rFonts w:ascii="Times New Roman" w:hAnsi="Times New Roman" w:cs="Times New Roman"/>
          <w:color w:val="444444"/>
          <w:sz w:val="24"/>
          <w:szCs w:val="24"/>
        </w:rPr>
        <w:t>».</w:t>
      </w:r>
    </w:p>
    <w:p w:rsidR="00C31CF0" w:rsidRPr="00280EF8" w:rsidRDefault="00C31CF0" w:rsidP="00C31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>-    письма МО и Н РТ от 01.09.2018г. №8408/18 «Об изучении родных языков».</w:t>
      </w:r>
    </w:p>
    <w:p w:rsidR="00C31CF0" w:rsidRPr="00280EF8" w:rsidRDefault="00C31CF0" w:rsidP="00C31CF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CF0" w:rsidRPr="00280EF8" w:rsidRDefault="00C31CF0" w:rsidP="00C31CF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 xml:space="preserve">1.3. УП НОО Школы </w:t>
      </w:r>
      <w:proofErr w:type="gramStart"/>
      <w:r w:rsidRPr="00280EF8"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 w:rsidRPr="00280EF8">
        <w:rPr>
          <w:rFonts w:ascii="Times New Roman" w:hAnsi="Times New Roman" w:cs="Times New Roman"/>
          <w:sz w:val="24"/>
          <w:szCs w:val="24"/>
        </w:rPr>
        <w:t xml:space="preserve"> на основе четвертого варианта  Примерного учебного плана начального общего образования. </w:t>
      </w:r>
    </w:p>
    <w:p w:rsidR="00C31CF0" w:rsidRPr="00280EF8" w:rsidRDefault="00C31CF0" w:rsidP="00C31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 xml:space="preserve">1.4. Содержание и структура учебного плана ООП начального общего образования определяется требованиями ФГОС НОО, целями, задачами и спецификой образовательной деятельности Школы, сформулированными в  ООП НОО. </w:t>
      </w:r>
    </w:p>
    <w:p w:rsidR="00C31CF0" w:rsidRPr="00280EF8" w:rsidRDefault="00C31CF0" w:rsidP="00C31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>1.5. На уровне начального общего образования в Школе  обеспечивается следующий режим организации образовательной деятельности.</w:t>
      </w:r>
    </w:p>
    <w:p w:rsidR="00C31CF0" w:rsidRPr="00280EF8" w:rsidRDefault="00C31CF0" w:rsidP="00C3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 xml:space="preserve">Обучение в первых классах в соответствии с </w:t>
      </w:r>
      <w:proofErr w:type="spellStart"/>
      <w:r w:rsidRPr="00280EF8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280EF8">
        <w:rPr>
          <w:rFonts w:ascii="Times New Roman" w:hAnsi="Times New Roman" w:cs="Times New Roman"/>
          <w:sz w:val="24"/>
          <w:szCs w:val="24"/>
        </w:rPr>
        <w:t xml:space="preserve"> 2.4.2.2821-10 организуется в первую смену при пятидневной неделе с максимально допустимой недельной нагрузкой в 21 академический час и дополнительными недельными каникулами в середине третьей четверти.</w:t>
      </w:r>
    </w:p>
    <w:p w:rsidR="00C31CF0" w:rsidRPr="00280EF8" w:rsidRDefault="00C31CF0" w:rsidP="00C3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 xml:space="preserve">Образовательная недельная нагрузка распределяется равномерно в течение учебной недели, объём максимальной допустимой нагрузки в течение дня не превышает для учащихся 1 классов 4 уроков и 1 день в неделю - 5 уроков за счет урока физической культуры. </w:t>
      </w:r>
    </w:p>
    <w:p w:rsidR="00C31CF0" w:rsidRPr="00280EF8" w:rsidRDefault="00C31CF0" w:rsidP="00C3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>Обучение в 1 классе осуществляется с использованием «ступенчатого» режима обучения в первом полугодии. В сентябре, октябре проводятся по 3 урока в день по 35 минут каждый, остальное время заполняется целевыми прогулками, экскурсиями, физкультурными занятиями, развивающими играми. В течение восьми недель учитель планирует последними часами  уроки физической культуры, а также уроки по другим предметам  в форме уроков- игр, уроков- театрализаций, уроков - экскурсий, уроков- импровизаций. В ноябре, декабре проводятся по 4 урока по 35 минут каждый, во втором полугодии (январь - май)- по 4 урока по 40 минут каждый. Обучение в 1-ых классах проводится без балльного оценивания знаний учащихся и домашних заданий.</w:t>
      </w:r>
    </w:p>
    <w:p w:rsidR="00C31CF0" w:rsidRPr="00280EF8" w:rsidRDefault="00C31CF0" w:rsidP="00C3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 xml:space="preserve">Обучение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280EF8">
        <w:rPr>
          <w:rFonts w:ascii="Times New Roman" w:hAnsi="Times New Roman" w:cs="Times New Roman"/>
          <w:sz w:val="24"/>
          <w:szCs w:val="24"/>
        </w:rPr>
        <w:t>4 класс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80EF8">
        <w:rPr>
          <w:rFonts w:ascii="Times New Roman" w:hAnsi="Times New Roman" w:cs="Times New Roman"/>
          <w:sz w:val="24"/>
          <w:szCs w:val="24"/>
        </w:rPr>
        <w:t xml:space="preserve"> организуется в первую смену при шестидневной неделе с максимально допустимой недельной нагрузкой в 26 академических часов.</w:t>
      </w:r>
    </w:p>
    <w:p w:rsidR="00C31CF0" w:rsidRPr="00280EF8" w:rsidRDefault="00C31CF0" w:rsidP="00C31C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 xml:space="preserve">Продолжительность уроков </w:t>
      </w:r>
      <w:r w:rsidRPr="00280EF8">
        <w:rPr>
          <w:rFonts w:ascii="Times New Roman" w:eastAsia="Calibri" w:hAnsi="Times New Roman" w:cs="Times New Roman"/>
          <w:sz w:val="24"/>
          <w:szCs w:val="24"/>
        </w:rPr>
        <w:t>4</w:t>
      </w:r>
      <w:r w:rsidR="00CA3E32">
        <w:rPr>
          <w:rFonts w:ascii="Times New Roman" w:eastAsia="Calibri" w:hAnsi="Times New Roman" w:cs="Times New Roman"/>
          <w:sz w:val="24"/>
          <w:szCs w:val="24"/>
        </w:rPr>
        <w:t>0</w:t>
      </w:r>
      <w:r w:rsidRPr="00280EF8">
        <w:rPr>
          <w:rFonts w:ascii="Times New Roman" w:eastAsia="Calibri" w:hAnsi="Times New Roman" w:cs="Times New Roman"/>
          <w:sz w:val="24"/>
          <w:szCs w:val="24"/>
        </w:rPr>
        <w:t xml:space="preserve"> минут, по 4-5 уроков в день.</w:t>
      </w:r>
    </w:p>
    <w:p w:rsidR="00C31CF0" w:rsidRPr="00280EF8" w:rsidRDefault="00C31CF0" w:rsidP="00C3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 xml:space="preserve">Продолжительность учебного года в 1 классе - 33 недели,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280EF8">
        <w:rPr>
          <w:rFonts w:ascii="Times New Roman" w:hAnsi="Times New Roman" w:cs="Times New Roman"/>
          <w:sz w:val="24"/>
          <w:szCs w:val="24"/>
        </w:rPr>
        <w:t xml:space="preserve"> 4 класс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80EF8">
        <w:rPr>
          <w:rFonts w:ascii="Times New Roman" w:hAnsi="Times New Roman" w:cs="Times New Roman"/>
          <w:sz w:val="24"/>
          <w:szCs w:val="24"/>
        </w:rPr>
        <w:t xml:space="preserve"> - 34 недели.</w:t>
      </w:r>
    </w:p>
    <w:p w:rsidR="00C31CF0" w:rsidRPr="00280EF8" w:rsidRDefault="00C31CF0" w:rsidP="00C31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>1.6. Предусматривается ознакомление родителей (законных представителей) учащихся с учебным планом, разработанным на нормативный срок освоения ООП НОО/перспективным (отметка - в заявлении), и согласование учебного плана (части, формируемой участниками образовательных отношений), составленного на текущий учебный год/годового (отметка - в протоколе родительского собрания).</w:t>
      </w:r>
    </w:p>
    <w:p w:rsidR="00C31CF0" w:rsidRPr="00280EF8" w:rsidRDefault="00C31CF0" w:rsidP="00C31CF0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31CF0" w:rsidRPr="00280EF8" w:rsidRDefault="00C31CF0" w:rsidP="00C31CF0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80EF8">
        <w:rPr>
          <w:rFonts w:ascii="Times New Roman" w:hAnsi="Times New Roman"/>
          <w:b/>
          <w:sz w:val="24"/>
          <w:szCs w:val="24"/>
        </w:rPr>
        <w:t>2.Специфика учебного плана ООП начального общего образования Школы.</w:t>
      </w:r>
    </w:p>
    <w:p w:rsidR="00C31CF0" w:rsidRPr="00280EF8" w:rsidRDefault="00C31CF0" w:rsidP="00C31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>2.1.Школа  при реализации УП НОО обеспечивает  выполнение обязательных требований ФГОС НОО к результатам освоения основных образовательных программ начального общего образования.</w:t>
      </w:r>
    </w:p>
    <w:p w:rsidR="00C31CF0" w:rsidRPr="00280EF8" w:rsidRDefault="00C31CF0" w:rsidP="00C3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>Содержание образования на уровне начального общего образования в Школе реализуется средствами УМК «Школа России»</w:t>
      </w:r>
      <w:r w:rsidRPr="00280EF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80EF8">
        <w:rPr>
          <w:rFonts w:ascii="Times New Roman" w:hAnsi="Times New Roman" w:cs="Times New Roman"/>
          <w:sz w:val="24"/>
          <w:szCs w:val="24"/>
        </w:rPr>
        <w:t xml:space="preserve">системами учебников, принадлежащих к завершенным предметным линиям,  входящих в 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начального общего образования и имеющих государственную аккредитацию. </w:t>
      </w:r>
    </w:p>
    <w:p w:rsidR="00C31CF0" w:rsidRPr="00280EF8" w:rsidRDefault="00C31CF0" w:rsidP="00C3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 xml:space="preserve"> Система учебников «</w:t>
      </w:r>
      <w:r w:rsidRPr="00280EF8">
        <w:rPr>
          <w:rStyle w:val="a7"/>
          <w:rFonts w:ascii="Times New Roman" w:hAnsi="Times New Roman" w:cs="Times New Roman"/>
          <w:sz w:val="24"/>
          <w:szCs w:val="24"/>
          <w:bdr w:val="none" w:sz="0" w:space="0" w:color="auto" w:frame="1"/>
        </w:rPr>
        <w:t>Школа России»</w:t>
      </w:r>
      <w:r w:rsidRPr="00280EF8">
        <w:rPr>
          <w:rFonts w:ascii="Times New Roman" w:hAnsi="Times New Roman" w:cs="Times New Roman"/>
          <w:sz w:val="24"/>
          <w:szCs w:val="24"/>
        </w:rPr>
        <w:t xml:space="preserve"> представляет собой ядро целостной и сконструированной на основе единых методологических и методических принципов информационно-образовательной среды для начальной школы. Ведущая целевая установка и основные средства ее реализации, заложенные в основу УМК «Школа </w:t>
      </w:r>
      <w:r w:rsidRPr="00280EF8">
        <w:rPr>
          <w:rFonts w:ascii="Times New Roman" w:hAnsi="Times New Roman" w:cs="Times New Roman"/>
          <w:sz w:val="24"/>
          <w:szCs w:val="24"/>
        </w:rPr>
        <w:lastRenderedPageBreak/>
        <w:t>России» направлены на обеспечение современного образования младшего школьника в контексте требований ФГОС. Информационно-образовательная среда  УМК «Школа России»</w:t>
      </w:r>
      <w:r w:rsidRPr="00280EF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80EF8">
        <w:rPr>
          <w:rFonts w:ascii="Times New Roman" w:hAnsi="Times New Roman" w:cs="Times New Roman"/>
          <w:sz w:val="24"/>
          <w:szCs w:val="24"/>
        </w:rPr>
        <w:t>включает: концепцию, рабочие программы, систему учебников, методическую литературу, разнообразные электронные и интернет-ресурсы.</w:t>
      </w:r>
    </w:p>
    <w:p w:rsidR="00C31CF0" w:rsidRPr="00280EF8" w:rsidRDefault="00C31CF0" w:rsidP="00C31C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0EF8">
        <w:rPr>
          <w:rFonts w:ascii="Times New Roman" w:hAnsi="Times New Roman" w:cs="Times New Roman"/>
          <w:b/>
          <w:sz w:val="24"/>
          <w:szCs w:val="24"/>
        </w:rPr>
        <w:t>2.2.Характеристика учебных предметов обязательной части учебного плана.</w:t>
      </w:r>
    </w:p>
    <w:p w:rsidR="00C31CF0" w:rsidRPr="00280EF8" w:rsidRDefault="00C31CF0" w:rsidP="00C3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 xml:space="preserve">В УП НОО входят следующие обязательные предметные области: «Русский язык и литературное чтение», «Родной язык и литературное чтение на родном языке», «Иностранный язык», «Математика и информатика», «Обществознание и естествознание (Окружающий мир)», </w:t>
      </w:r>
      <w:r w:rsidRPr="00280EF8">
        <w:rPr>
          <w:rFonts w:ascii="Times New Roman" w:hAnsi="Times New Roman" w:cs="Times New Roman"/>
          <w:bCs/>
          <w:sz w:val="24"/>
          <w:szCs w:val="24"/>
        </w:rPr>
        <w:t>«Основы религиозных культур и светской этики»,</w:t>
      </w:r>
      <w:r w:rsidRPr="00280EF8">
        <w:rPr>
          <w:rFonts w:ascii="Times New Roman" w:hAnsi="Times New Roman" w:cs="Times New Roman"/>
          <w:sz w:val="24"/>
          <w:szCs w:val="24"/>
        </w:rPr>
        <w:t xml:space="preserve"> «Искусство», «Технология», «Физическая культура». </w:t>
      </w:r>
    </w:p>
    <w:p w:rsidR="00C31CF0" w:rsidRPr="00280EF8" w:rsidRDefault="00C31CF0" w:rsidP="00C31CF0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 xml:space="preserve">Обязательная предметная область «Русский язык и литературное чтение» включает следующие предметы: русский язык (1 класс-2 часа в неделю; 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280EF8">
        <w:rPr>
          <w:rFonts w:ascii="Times New Roman" w:hAnsi="Times New Roman" w:cs="Times New Roman"/>
          <w:sz w:val="24"/>
          <w:szCs w:val="24"/>
        </w:rPr>
        <w:t xml:space="preserve">класс-4 часа в неделю), литературное чтение (по 2часа в неделю). </w:t>
      </w:r>
    </w:p>
    <w:p w:rsidR="00C31CF0" w:rsidRPr="00280EF8" w:rsidRDefault="00C31CF0" w:rsidP="00C31CF0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 xml:space="preserve">В целях обеспечения познавательных интересов и индивидуальных потребностей учащихся (по итогам изучения запросов участников образовательных отношений) часы из </w:t>
      </w:r>
      <w:proofErr w:type="gramStart"/>
      <w:r w:rsidRPr="00280EF8">
        <w:rPr>
          <w:rFonts w:ascii="Times New Roman" w:hAnsi="Times New Roman" w:cs="Times New Roman"/>
          <w:sz w:val="24"/>
          <w:szCs w:val="24"/>
        </w:rPr>
        <w:t>части, формируемой участниками образовательных отношений переданы</w:t>
      </w:r>
      <w:proofErr w:type="gramEnd"/>
      <w:r w:rsidRPr="00280EF8">
        <w:rPr>
          <w:rFonts w:ascii="Times New Roman" w:hAnsi="Times New Roman" w:cs="Times New Roman"/>
          <w:sz w:val="24"/>
          <w:szCs w:val="24"/>
        </w:rPr>
        <w:t xml:space="preserve"> на учебный предмет «Русский язык». На изучение учебного предмета «Русский язык » в целом предусмотрен следующий объем часов:</w:t>
      </w:r>
    </w:p>
    <w:tbl>
      <w:tblPr>
        <w:tblW w:w="96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69"/>
        <w:gridCol w:w="2127"/>
        <w:gridCol w:w="2268"/>
        <w:gridCol w:w="1282"/>
      </w:tblGrid>
      <w:tr w:rsidR="00C31CF0" w:rsidRPr="00280EF8" w:rsidTr="007A4E65">
        <w:trPr>
          <w:trHeight w:val="347"/>
        </w:trPr>
        <w:tc>
          <w:tcPr>
            <w:tcW w:w="3969" w:type="dxa"/>
            <w:vMerge w:val="restart"/>
            <w:shd w:val="clear" w:color="auto" w:fill="auto"/>
          </w:tcPr>
          <w:p w:rsidR="00C31CF0" w:rsidRPr="00280EF8" w:rsidRDefault="00C31CF0" w:rsidP="007A4E6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:rsidR="00C31CF0" w:rsidRPr="00280EF8" w:rsidRDefault="00C31CF0" w:rsidP="007A4E65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BatangChe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C31CF0" w:rsidRPr="00280EF8" w:rsidRDefault="00C31CF0" w:rsidP="007A4E65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BatangChe" w:hAnsi="Times New Roman" w:cs="Times New Roman"/>
                <w:sz w:val="24"/>
                <w:szCs w:val="24"/>
              </w:rPr>
              <w:t>Итого</w:t>
            </w:r>
          </w:p>
        </w:tc>
      </w:tr>
      <w:tr w:rsidR="00C31CF0" w:rsidRPr="00280EF8" w:rsidTr="005933B0">
        <w:trPr>
          <w:trHeight w:val="292"/>
        </w:trPr>
        <w:tc>
          <w:tcPr>
            <w:tcW w:w="3969" w:type="dxa"/>
            <w:vMerge/>
            <w:shd w:val="clear" w:color="auto" w:fill="auto"/>
          </w:tcPr>
          <w:p w:rsidR="00C31CF0" w:rsidRPr="00280EF8" w:rsidRDefault="00C31CF0" w:rsidP="007A4E6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C31CF0" w:rsidRPr="00280EF8" w:rsidRDefault="00C31CF0" w:rsidP="007A4E65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BatangChe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2268" w:type="dxa"/>
            <w:shd w:val="clear" w:color="auto" w:fill="auto"/>
          </w:tcPr>
          <w:p w:rsidR="00C31CF0" w:rsidRPr="00280EF8" w:rsidRDefault="00C31CF0" w:rsidP="007A4E65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BatangChe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1282" w:type="dxa"/>
            <w:vMerge/>
            <w:shd w:val="clear" w:color="auto" w:fill="auto"/>
          </w:tcPr>
          <w:p w:rsidR="00C31CF0" w:rsidRPr="00280EF8" w:rsidRDefault="00C31CF0" w:rsidP="007A4E6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</w:tr>
      <w:tr w:rsidR="00C31CF0" w:rsidRPr="00280EF8" w:rsidTr="00954688">
        <w:trPr>
          <w:trHeight w:val="275"/>
        </w:trPr>
        <w:tc>
          <w:tcPr>
            <w:tcW w:w="3969" w:type="dxa"/>
            <w:shd w:val="clear" w:color="auto" w:fill="auto"/>
          </w:tcPr>
          <w:p w:rsidR="00C31CF0" w:rsidRPr="00280EF8" w:rsidRDefault="00C31CF0" w:rsidP="007A4E6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BatangChe" w:hAnsi="Times New Roman" w:cs="Times New Roman"/>
                <w:sz w:val="24"/>
                <w:szCs w:val="24"/>
              </w:rPr>
              <w:t>Обязательная часть УП</w:t>
            </w:r>
          </w:p>
        </w:tc>
        <w:tc>
          <w:tcPr>
            <w:tcW w:w="2127" w:type="dxa"/>
            <w:shd w:val="clear" w:color="auto" w:fill="auto"/>
          </w:tcPr>
          <w:p w:rsidR="00C31CF0" w:rsidRPr="00280EF8" w:rsidRDefault="00C31CF0" w:rsidP="007A4E65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BatangChe" w:hAnsi="Times New Roman" w:cs="Times New Roman"/>
                <w:sz w:val="24"/>
                <w:szCs w:val="24"/>
              </w:rPr>
              <w:t>2/66</w:t>
            </w:r>
          </w:p>
        </w:tc>
        <w:tc>
          <w:tcPr>
            <w:tcW w:w="2268" w:type="dxa"/>
            <w:shd w:val="clear" w:color="auto" w:fill="auto"/>
          </w:tcPr>
          <w:p w:rsidR="00C31CF0" w:rsidRPr="00280EF8" w:rsidRDefault="00C31CF0" w:rsidP="007A4E65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BatangChe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282" w:type="dxa"/>
            <w:shd w:val="clear" w:color="auto" w:fill="auto"/>
          </w:tcPr>
          <w:p w:rsidR="00C31CF0" w:rsidRPr="00280EF8" w:rsidRDefault="00C31CF0" w:rsidP="00C31CF0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6</w:t>
            </w:r>
            <w:r w:rsidRPr="00280EF8">
              <w:rPr>
                <w:rFonts w:ascii="Times New Roman" w:eastAsia="BatangChe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202</w:t>
            </w:r>
          </w:p>
        </w:tc>
      </w:tr>
    </w:tbl>
    <w:p w:rsidR="00C31CF0" w:rsidRPr="00280EF8" w:rsidRDefault="00C31CF0" w:rsidP="00C31CF0">
      <w:pPr>
        <w:pStyle w:val="a8"/>
        <w:ind w:right="261" w:firstLine="710"/>
      </w:pPr>
      <w:r w:rsidRPr="00280EF8">
        <w:t>Согласно заявлениям родителей (законных представителей) о выборе изучения родного языка из числа языков народов РФ, в учебном плане предусмотрены учебные предметы Родной язык (татарский) и Литературное чтение на родном языке (татарском) в 1</w:t>
      </w:r>
      <w:r>
        <w:t>,</w:t>
      </w:r>
      <w:r w:rsidRPr="00280EF8">
        <w:t>4 классах.</w:t>
      </w:r>
    </w:p>
    <w:p w:rsidR="00C31CF0" w:rsidRPr="00280EF8" w:rsidRDefault="00C31CF0" w:rsidP="00C31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 xml:space="preserve">Учебный предмет «Иностранный язык» (английский) изучается </w:t>
      </w:r>
      <w:r>
        <w:rPr>
          <w:rFonts w:ascii="Times New Roman" w:hAnsi="Times New Roman" w:cs="Times New Roman"/>
          <w:sz w:val="24"/>
          <w:szCs w:val="24"/>
        </w:rPr>
        <w:t>в 4 классе</w:t>
      </w:r>
      <w:r w:rsidRPr="00280EF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31CF0" w:rsidRPr="00280EF8" w:rsidRDefault="00C31CF0" w:rsidP="00C31CF0">
      <w:pPr>
        <w:tabs>
          <w:tab w:val="left" w:pos="142"/>
          <w:tab w:val="left" w:leader="dot" w:pos="624"/>
          <w:tab w:val="left" w:pos="851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>На изучение учебного предмета «Математика</w:t>
      </w:r>
      <w:r w:rsidR="00CA3E32">
        <w:rPr>
          <w:rFonts w:ascii="Times New Roman" w:hAnsi="Times New Roman" w:cs="Times New Roman"/>
          <w:sz w:val="24"/>
          <w:szCs w:val="24"/>
        </w:rPr>
        <w:t xml:space="preserve"> и информатика</w:t>
      </w:r>
      <w:r w:rsidRPr="00280EF8">
        <w:rPr>
          <w:rFonts w:ascii="Times New Roman" w:hAnsi="Times New Roman" w:cs="Times New Roman"/>
          <w:sz w:val="24"/>
          <w:szCs w:val="24"/>
        </w:rPr>
        <w:t>» отводится 4 часа в неделю, 540 часов за период обучения на уровне начального общего образования.</w:t>
      </w:r>
      <w:r w:rsidRPr="00280EF8">
        <w:rPr>
          <w:rFonts w:ascii="Times New Roman" w:eastAsia="@Arial Unicode MS" w:hAnsi="Times New Roman" w:cs="Times New Roman"/>
          <w:sz w:val="24"/>
          <w:szCs w:val="24"/>
        </w:rPr>
        <w:t xml:space="preserve"> </w:t>
      </w:r>
    </w:p>
    <w:p w:rsidR="00C31CF0" w:rsidRPr="00280EF8" w:rsidRDefault="00C31CF0" w:rsidP="00C31CF0">
      <w:pPr>
        <w:pStyle w:val="a6"/>
        <w:tabs>
          <w:tab w:val="left" w:pos="709"/>
        </w:tabs>
        <w:spacing w:line="240" w:lineRule="auto"/>
        <w:ind w:firstLine="709"/>
        <w:rPr>
          <w:rFonts w:ascii="Times New Roman" w:eastAsia="@Arial Unicode MS" w:hAnsi="Times New Roman"/>
          <w:color w:val="auto"/>
          <w:sz w:val="24"/>
          <w:szCs w:val="24"/>
        </w:rPr>
      </w:pPr>
      <w:r w:rsidRPr="00280EF8">
        <w:rPr>
          <w:rFonts w:ascii="Times New Roman" w:hAnsi="Times New Roman"/>
          <w:color w:val="auto"/>
          <w:sz w:val="24"/>
          <w:szCs w:val="24"/>
        </w:rPr>
        <w:t xml:space="preserve">В предметной области «Обществознание и естествознание (Окружающий мир)» изучается учебный предмет </w:t>
      </w:r>
      <w:r w:rsidR="00CA3E32" w:rsidRPr="00280EF8">
        <w:rPr>
          <w:rFonts w:ascii="Times New Roman" w:hAnsi="Times New Roman"/>
          <w:color w:val="auto"/>
          <w:sz w:val="24"/>
          <w:szCs w:val="24"/>
        </w:rPr>
        <w:t xml:space="preserve">«Обществознание и естествознание (Окружающий мир)» </w:t>
      </w:r>
      <w:r w:rsidRPr="00280EF8">
        <w:rPr>
          <w:rFonts w:ascii="Times New Roman" w:hAnsi="Times New Roman"/>
          <w:color w:val="auto"/>
          <w:sz w:val="24"/>
          <w:szCs w:val="24"/>
        </w:rPr>
        <w:t xml:space="preserve">в объёме 2 часов в неделю. Учебный предмет является интегрированным. Элементы основ безопасности жизнедеятельности, а также разделы социально- гуманитарной направленности преподаются в качестве модулей, включённых в содержание предмета. </w:t>
      </w:r>
    </w:p>
    <w:p w:rsidR="00C31CF0" w:rsidRPr="00280EF8" w:rsidRDefault="00C31CF0" w:rsidP="00C31CF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 xml:space="preserve">В предметную область «Основы религиозных культур и светской этики» входит учебный предмет «Основы религиозных культур и светской этики», который изучается в 4 классе в объёме 1 часа в неделю. Модуль курса ОРКСЭ для изучения определяется родителями (законными представителями) учащихся 4 классов. </w:t>
      </w:r>
    </w:p>
    <w:p w:rsidR="00C31CF0" w:rsidRPr="00280EF8" w:rsidRDefault="00C31CF0" w:rsidP="00C31CF0">
      <w:pPr>
        <w:pStyle w:val="21"/>
        <w:spacing w:line="240" w:lineRule="auto"/>
        <w:ind w:left="0"/>
        <w:rPr>
          <w:sz w:val="24"/>
        </w:rPr>
      </w:pPr>
      <w:r w:rsidRPr="00280EF8">
        <w:rPr>
          <w:sz w:val="24"/>
        </w:rPr>
        <w:t xml:space="preserve">Предметная область «Искусство» представлена учебными предметами «Музыка» и «Изобразительное искусство» по 1 часу в неделю.  </w:t>
      </w:r>
    </w:p>
    <w:p w:rsidR="00C31CF0" w:rsidRPr="00280EF8" w:rsidRDefault="00C31CF0" w:rsidP="00C31CF0">
      <w:pPr>
        <w:spacing w:after="0" w:line="240" w:lineRule="auto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>На изучение учебного предмета «Технология» в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80EF8">
        <w:rPr>
          <w:rFonts w:ascii="Times New Roman" w:hAnsi="Times New Roman" w:cs="Times New Roman"/>
          <w:sz w:val="24"/>
          <w:szCs w:val="24"/>
        </w:rPr>
        <w:t xml:space="preserve">4 классах отводится по 1 часу в неделю. </w:t>
      </w:r>
    </w:p>
    <w:p w:rsidR="00C31CF0" w:rsidRPr="00280EF8" w:rsidRDefault="00C31CF0" w:rsidP="00C3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>Учебный предмет «Физическая культура» преподается в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80EF8">
        <w:rPr>
          <w:rFonts w:ascii="Times New Roman" w:hAnsi="Times New Roman" w:cs="Times New Roman"/>
          <w:sz w:val="24"/>
          <w:szCs w:val="24"/>
        </w:rPr>
        <w:t>4 классах в объёме 3 часов в неделю, обеспечивает двигательную активность учащихся, осуществляет подготовку к выполнению нормативов Всероссийского физкультурно-спортивного комплекса «Готов к труду и обороне» (ГТО).</w:t>
      </w:r>
    </w:p>
    <w:p w:rsidR="00C31CF0" w:rsidRPr="00280EF8" w:rsidRDefault="00C31CF0" w:rsidP="00C31CF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sz w:val="24"/>
          <w:szCs w:val="24"/>
        </w:rPr>
        <w:t xml:space="preserve">2.3. </w:t>
      </w:r>
      <w:proofErr w:type="gramStart"/>
      <w:r w:rsidRPr="00280EF8">
        <w:rPr>
          <w:rFonts w:ascii="Times New Roman" w:hAnsi="Times New Roman" w:cs="Times New Roman"/>
          <w:sz w:val="24"/>
          <w:szCs w:val="24"/>
        </w:rPr>
        <w:t>В соответствии со статьей 58 Федерального закона «Об образовании  в Российской Федерации» от 29.12.2012 г. № 273- ФЗ освоение образовательной программы начального общего образования, в том числе отдельной части или всего объема учебного предмета, курса, вышеуказанной образовательной программы, сопровождается промежуточной аттестацией учащихся, которая проводится в соответствии с Положением о формах, периодичности, порядке текущего контроля успеваемости и промежуточной аттестации учащихся, в формах</w:t>
      </w:r>
      <w:proofErr w:type="gramEnd"/>
      <w:r w:rsidRPr="00280EF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80EF8">
        <w:rPr>
          <w:rFonts w:ascii="Times New Roman" w:hAnsi="Times New Roman" w:cs="Times New Roman"/>
          <w:sz w:val="24"/>
          <w:szCs w:val="24"/>
        </w:rPr>
        <w:t>определенных</w:t>
      </w:r>
      <w:proofErr w:type="gramEnd"/>
      <w:r w:rsidRPr="00280EF8">
        <w:rPr>
          <w:rFonts w:ascii="Times New Roman" w:hAnsi="Times New Roman" w:cs="Times New Roman"/>
          <w:sz w:val="24"/>
          <w:szCs w:val="24"/>
        </w:rPr>
        <w:t xml:space="preserve"> данным учебным планом. </w:t>
      </w:r>
    </w:p>
    <w:p w:rsidR="00C31CF0" w:rsidRPr="00280EF8" w:rsidRDefault="00C31CF0" w:rsidP="00C31CF0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80EF8">
        <w:rPr>
          <w:rFonts w:ascii="Times New Roman" w:hAnsi="Times New Roman" w:cs="Times New Roman"/>
          <w:i/>
          <w:sz w:val="24"/>
          <w:szCs w:val="24"/>
        </w:rPr>
        <w:t>2.4.Комплексная  работа</w:t>
      </w:r>
      <w:r w:rsidRPr="00280EF8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80EF8">
        <w:rPr>
          <w:rFonts w:ascii="Times New Roman" w:hAnsi="Times New Roman" w:cs="Times New Roman"/>
          <w:sz w:val="24"/>
          <w:szCs w:val="24"/>
        </w:rPr>
        <w:t>межпредметной</w:t>
      </w:r>
      <w:proofErr w:type="spellEnd"/>
      <w:r w:rsidRPr="00280EF8">
        <w:rPr>
          <w:rFonts w:ascii="Times New Roman" w:hAnsi="Times New Roman" w:cs="Times New Roman"/>
          <w:sz w:val="24"/>
          <w:szCs w:val="24"/>
        </w:rPr>
        <w:t xml:space="preserve"> основе проводится учителем в конце </w:t>
      </w:r>
      <w:r w:rsidRPr="00280EF8">
        <w:rPr>
          <w:rFonts w:ascii="Times New Roman" w:hAnsi="Times New Roman" w:cs="Times New Roman"/>
          <w:sz w:val="24"/>
          <w:szCs w:val="24"/>
        </w:rPr>
        <w:lastRenderedPageBreak/>
        <w:t xml:space="preserve">учебного года с целью определения уровня </w:t>
      </w:r>
      <w:proofErr w:type="spellStart"/>
      <w:r w:rsidRPr="00280EF8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280E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EF8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80EF8">
        <w:rPr>
          <w:rFonts w:ascii="Times New Roman" w:hAnsi="Times New Roman" w:cs="Times New Roman"/>
          <w:sz w:val="24"/>
          <w:szCs w:val="24"/>
        </w:rPr>
        <w:t xml:space="preserve"> результатов.</w:t>
      </w:r>
    </w:p>
    <w:p w:rsidR="00C31CF0" w:rsidRPr="00280EF8" w:rsidRDefault="00F52886" w:rsidP="00F52886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4068B">
        <w:rPr>
          <w:rFonts w:ascii="Times New Roman" w:hAnsi="Times New Roman" w:cs="Times New Roman"/>
          <w:b/>
          <w:sz w:val="24"/>
          <w:szCs w:val="24"/>
        </w:rPr>
        <w:t>.</w:t>
      </w:r>
      <w:r w:rsidR="00C31CF0" w:rsidRPr="00280EF8">
        <w:rPr>
          <w:rFonts w:ascii="Times New Roman" w:hAnsi="Times New Roman" w:cs="Times New Roman"/>
          <w:b/>
          <w:sz w:val="24"/>
          <w:szCs w:val="24"/>
        </w:rPr>
        <w:t>Сетка  часов</w:t>
      </w:r>
      <w:proofErr w:type="gramEnd"/>
      <w:r w:rsidR="00C31CF0" w:rsidRPr="00280EF8">
        <w:rPr>
          <w:rFonts w:ascii="Times New Roman" w:hAnsi="Times New Roman" w:cs="Times New Roman"/>
          <w:b/>
          <w:sz w:val="24"/>
          <w:szCs w:val="24"/>
        </w:rPr>
        <w:t xml:space="preserve"> учебного плана начального общего образования</w:t>
      </w:r>
    </w:p>
    <w:p w:rsidR="00C31CF0" w:rsidRPr="00280EF8" w:rsidRDefault="00C31CF0" w:rsidP="00C31CF0">
      <w:pPr>
        <w:spacing w:after="0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(ФГОС, 1к,</w:t>
      </w:r>
      <w:r w:rsidRPr="00280EF8">
        <w:rPr>
          <w:rFonts w:ascii="Times New Roman" w:hAnsi="Times New Roman" w:cs="Times New Roman"/>
          <w:b/>
          <w:sz w:val="24"/>
          <w:szCs w:val="24"/>
        </w:rPr>
        <w:t>4к классы)</w:t>
      </w: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EF8">
        <w:rPr>
          <w:rFonts w:ascii="Times New Roman" w:hAnsi="Times New Roman" w:cs="Times New Roman"/>
          <w:b/>
          <w:sz w:val="24"/>
          <w:szCs w:val="24"/>
        </w:rPr>
        <w:t>Вариант 4</w:t>
      </w:r>
    </w:p>
    <w:tbl>
      <w:tblPr>
        <w:tblpPr w:leftFromText="180" w:rightFromText="180" w:vertAnchor="text" w:horzAnchor="margin" w:tblpXSpec="center" w:tblpY="182"/>
        <w:tblW w:w="79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1"/>
        <w:gridCol w:w="2380"/>
        <w:gridCol w:w="1560"/>
        <w:gridCol w:w="992"/>
        <w:gridCol w:w="1026"/>
      </w:tblGrid>
      <w:tr w:rsidR="00C31CF0" w:rsidRPr="00280EF8" w:rsidTr="007A4E65">
        <w:trPr>
          <w:trHeight w:val="363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7A4E6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1CF0" w:rsidRPr="00280EF8" w:rsidRDefault="00C31CF0" w:rsidP="007A4E6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Учебные предметы Классы</w:t>
            </w:r>
          </w:p>
        </w:tc>
        <w:tc>
          <w:tcPr>
            <w:tcW w:w="357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1CF0" w:rsidRPr="00280EF8" w:rsidRDefault="00C31CF0" w:rsidP="007A4E65">
            <w:pPr>
              <w:tabs>
                <w:tab w:val="left" w:pos="4500"/>
                <w:tab w:val="left" w:pos="9180"/>
                <w:tab w:val="left" w:pos="9360"/>
              </w:tabs>
              <w:spacing w:after="0"/>
              <w:ind w:left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 в неделю/</w:t>
            </w:r>
          </w:p>
          <w:p w:rsidR="00C31CF0" w:rsidRPr="00280EF8" w:rsidRDefault="00C31CF0" w:rsidP="007A4E65">
            <w:pPr>
              <w:tabs>
                <w:tab w:val="left" w:pos="4500"/>
                <w:tab w:val="left" w:pos="9180"/>
                <w:tab w:val="left" w:pos="936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C31CF0" w:rsidRPr="00280EF8" w:rsidTr="007A4E65">
        <w:trPr>
          <w:trHeight w:val="142"/>
        </w:trPr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CF0" w:rsidRPr="00280EF8" w:rsidRDefault="00C31CF0" w:rsidP="007A4E6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CF0" w:rsidRPr="00280EF8" w:rsidRDefault="00C31CF0" w:rsidP="007A4E6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7A4E6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80E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</w:t>
            </w:r>
          </w:p>
          <w:p w:rsidR="00C31CF0" w:rsidRPr="00280EF8" w:rsidRDefault="00C31CF0" w:rsidP="007A4E6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7A4E6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280E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</w:t>
            </w:r>
          </w:p>
          <w:p w:rsidR="00C31CF0" w:rsidRPr="00280EF8" w:rsidRDefault="00C31CF0" w:rsidP="007A4E6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7A4E6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C31CF0" w:rsidRPr="00280EF8" w:rsidTr="007A4E65">
        <w:trPr>
          <w:trHeight w:val="277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31CF0" w:rsidRPr="00280EF8" w:rsidRDefault="00C31CF0" w:rsidP="007A4E65">
            <w:pPr>
              <w:tabs>
                <w:tab w:val="left" w:pos="4500"/>
                <w:tab w:val="left" w:pos="9180"/>
                <w:tab w:val="left" w:pos="93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31CF0" w:rsidRPr="00280EF8" w:rsidRDefault="00C31CF0" w:rsidP="007A4E65">
            <w:pPr>
              <w:tabs>
                <w:tab w:val="left" w:pos="4500"/>
                <w:tab w:val="left" w:pos="9180"/>
                <w:tab w:val="left" w:pos="9360"/>
              </w:tabs>
              <w:spacing w:after="0"/>
              <w:ind w:left="282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Обязательная часть</w:t>
            </w:r>
          </w:p>
        </w:tc>
      </w:tr>
      <w:tr w:rsidR="00C31CF0" w:rsidRPr="00280EF8" w:rsidTr="004058E2">
        <w:trPr>
          <w:trHeight w:val="295"/>
        </w:trPr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31CF0" w:rsidRPr="00280EF8" w:rsidRDefault="00C31CF0" w:rsidP="00C31CF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31CF0" w:rsidRPr="00280EF8" w:rsidRDefault="00C31CF0" w:rsidP="00C31C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1CF0" w:rsidRDefault="00C31CF0" w:rsidP="00C31CF0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2/66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C31CF0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4/136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CF0" w:rsidRPr="00280EF8" w:rsidRDefault="00F52886" w:rsidP="00C31CF0">
            <w:pPr>
              <w:tabs>
                <w:tab w:val="left" w:pos="4500"/>
                <w:tab w:val="left" w:pos="9180"/>
                <w:tab w:val="left" w:pos="9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6/202</w:t>
            </w:r>
          </w:p>
        </w:tc>
      </w:tr>
      <w:tr w:rsidR="00C31CF0" w:rsidRPr="00280EF8" w:rsidTr="007A4E65">
        <w:trPr>
          <w:trHeight w:val="456"/>
        </w:trPr>
        <w:tc>
          <w:tcPr>
            <w:tcW w:w="198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31CF0" w:rsidRPr="00280EF8" w:rsidRDefault="00C31CF0" w:rsidP="00C31CF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C31C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1CF0" w:rsidRDefault="00C31CF0" w:rsidP="00C31C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2/66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C31C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CF0" w:rsidRPr="00280EF8" w:rsidRDefault="00C31CF0" w:rsidP="00F528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hAnsi="Times New Roman" w:cs="Times New Roman"/>
                <w:sz w:val="24"/>
                <w:szCs w:val="24"/>
              </w:rPr>
              <w:t>4/13</w:t>
            </w:r>
            <w:r w:rsidR="00F528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31CF0" w:rsidRPr="00280EF8" w:rsidTr="007A4E65">
        <w:trPr>
          <w:trHeight w:val="352"/>
        </w:trPr>
        <w:tc>
          <w:tcPr>
            <w:tcW w:w="198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31CF0" w:rsidRPr="00280EF8" w:rsidRDefault="00C31CF0" w:rsidP="00C31CF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1CF0" w:rsidRPr="00280EF8" w:rsidRDefault="00C31CF0" w:rsidP="00C31CF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Родной язык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CF0" w:rsidRDefault="00C31CF0" w:rsidP="00C31C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3/99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CF0" w:rsidRPr="00280EF8" w:rsidRDefault="00C31CF0" w:rsidP="00C31C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CF0" w:rsidRPr="00280EF8" w:rsidRDefault="00C31CF0" w:rsidP="00F528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hAnsi="Times New Roman" w:cs="Times New Roman"/>
                <w:sz w:val="24"/>
                <w:szCs w:val="24"/>
              </w:rPr>
              <w:t>6/20</w:t>
            </w:r>
            <w:r w:rsidR="00F52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1CF0" w:rsidRPr="00280EF8" w:rsidTr="007A4E65">
        <w:trPr>
          <w:trHeight w:val="352"/>
        </w:trPr>
        <w:tc>
          <w:tcPr>
            <w:tcW w:w="198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31CF0" w:rsidRPr="00280EF8" w:rsidRDefault="00C31CF0" w:rsidP="00C31CF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CF0" w:rsidRPr="00280EF8" w:rsidRDefault="00C31CF0" w:rsidP="00C31CF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 на родном языке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CF0" w:rsidRDefault="00C31CF0" w:rsidP="00C31C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CF0" w:rsidRPr="00280EF8" w:rsidRDefault="00C31CF0" w:rsidP="00C31C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CF0" w:rsidRPr="00280EF8" w:rsidRDefault="00F52886" w:rsidP="00C31C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hAnsi="Times New Roman" w:cs="Times New Roman"/>
                <w:sz w:val="24"/>
                <w:szCs w:val="24"/>
              </w:rPr>
              <w:t>4/13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31CF0" w:rsidRPr="00280EF8" w:rsidTr="007A4E65">
        <w:trPr>
          <w:trHeight w:val="142"/>
        </w:trPr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1CF0" w:rsidRPr="00280EF8" w:rsidRDefault="00C31CF0" w:rsidP="00C31C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C31C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Default="00C31CF0" w:rsidP="00C31C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C31C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F52886" w:rsidP="00C31C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2/68</w:t>
            </w:r>
          </w:p>
        </w:tc>
      </w:tr>
      <w:tr w:rsidR="00C31CF0" w:rsidRPr="00280EF8" w:rsidTr="007A4E65">
        <w:trPr>
          <w:trHeight w:val="571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CF0" w:rsidRPr="00280EF8" w:rsidRDefault="00C31CF0" w:rsidP="00C31CF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C31C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Математика </w:t>
            </w:r>
            <w:r w:rsidR="00CA3E32">
              <w:rPr>
                <w:rFonts w:ascii="Times New Roman" w:eastAsia="Calibri" w:hAnsi="Times New Roman" w:cs="Times New Roman"/>
                <w:sz w:val="24"/>
                <w:szCs w:val="24"/>
              </w:rPr>
              <w:t>и информатика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Default="00C31CF0" w:rsidP="00C31C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4/132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C31C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F528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hAnsi="Times New Roman" w:cs="Times New Roman"/>
                <w:sz w:val="24"/>
                <w:szCs w:val="24"/>
              </w:rPr>
              <w:t>8/2</w:t>
            </w:r>
            <w:r w:rsidR="00F5288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C31CF0" w:rsidRPr="00280EF8" w:rsidTr="007A4E65">
        <w:trPr>
          <w:trHeight w:val="738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CF0" w:rsidRPr="00280EF8" w:rsidRDefault="00C31CF0" w:rsidP="00C31CF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A3E32" w:rsidP="00C31C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Default="00C31CF0" w:rsidP="00C31C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2/66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C31C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F528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hAnsi="Times New Roman" w:cs="Times New Roman"/>
                <w:sz w:val="24"/>
                <w:szCs w:val="24"/>
              </w:rPr>
              <w:t>4/13</w:t>
            </w:r>
            <w:r w:rsidR="00F528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31CF0" w:rsidRPr="00280EF8" w:rsidTr="007A4E65">
        <w:trPr>
          <w:trHeight w:val="679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CF0" w:rsidRPr="00280EF8" w:rsidRDefault="00C31CF0" w:rsidP="00C31CF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  <w:r w:rsidRPr="00280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C31C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Default="00C31CF0" w:rsidP="00C31C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C31C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C31C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1/34</w:t>
            </w:r>
          </w:p>
        </w:tc>
      </w:tr>
      <w:tr w:rsidR="00C31CF0" w:rsidRPr="00280EF8" w:rsidTr="007A4E65">
        <w:trPr>
          <w:trHeight w:val="277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CF0" w:rsidRPr="00280EF8" w:rsidRDefault="00C31CF0" w:rsidP="00C31CF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C31C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Default="00C31CF0" w:rsidP="00C31C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1/33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C31C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F528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hAnsi="Times New Roman" w:cs="Times New Roman"/>
                <w:sz w:val="24"/>
                <w:szCs w:val="24"/>
              </w:rPr>
              <w:t>2/6</w:t>
            </w:r>
            <w:r w:rsidR="00F528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31CF0" w:rsidRPr="00280EF8" w:rsidTr="007A4E65">
        <w:trPr>
          <w:trHeight w:val="142"/>
        </w:trPr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CF0" w:rsidRPr="00280EF8" w:rsidRDefault="00C31CF0" w:rsidP="00C31C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C31C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Default="00C31CF0" w:rsidP="00C31C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1/33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C31C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F528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hAnsi="Times New Roman" w:cs="Times New Roman"/>
                <w:sz w:val="24"/>
                <w:szCs w:val="24"/>
              </w:rPr>
              <w:t>2/6</w:t>
            </w:r>
            <w:r w:rsidR="00F528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31CF0" w:rsidRPr="00280EF8" w:rsidTr="007A4E65">
        <w:trPr>
          <w:trHeight w:val="8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CF0" w:rsidRPr="00280EF8" w:rsidRDefault="00C31CF0" w:rsidP="00C31CF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C31C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Default="00C31CF0" w:rsidP="00C31C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1/33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C31C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F528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hAnsi="Times New Roman" w:cs="Times New Roman"/>
                <w:sz w:val="24"/>
                <w:szCs w:val="24"/>
              </w:rPr>
              <w:t>2/6</w:t>
            </w:r>
            <w:r w:rsidR="00F528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31CF0" w:rsidRPr="00280EF8" w:rsidTr="007A4E65">
        <w:trPr>
          <w:trHeight w:val="48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CF0" w:rsidRPr="00280EF8" w:rsidRDefault="00C31CF0" w:rsidP="00C31CF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C31C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Default="00C31CF0" w:rsidP="00C31C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3/99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C31C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F528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hAnsi="Times New Roman" w:cs="Times New Roman"/>
                <w:sz w:val="24"/>
                <w:szCs w:val="24"/>
              </w:rPr>
              <w:t>6/20</w:t>
            </w:r>
            <w:r w:rsidR="00F52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1CF0" w:rsidRPr="00280EF8" w:rsidTr="007A4E65">
        <w:trPr>
          <w:trHeight w:val="277"/>
        </w:trPr>
        <w:tc>
          <w:tcPr>
            <w:tcW w:w="4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C31CF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C31CF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21/693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Default="00C31CF0" w:rsidP="00F52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F528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r w:rsidR="00F528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884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F52886" w:rsidP="00F5288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  <w:r w:rsidR="00C31CF0" w:rsidRPr="00280EF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1577</w:t>
            </w:r>
          </w:p>
        </w:tc>
      </w:tr>
      <w:tr w:rsidR="00C31CF0" w:rsidRPr="00280EF8" w:rsidTr="007A4E65">
        <w:trPr>
          <w:trHeight w:val="561"/>
        </w:trPr>
        <w:tc>
          <w:tcPr>
            <w:tcW w:w="4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C31CF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CF0" w:rsidRPr="00280EF8" w:rsidRDefault="00C31CF0" w:rsidP="00C31CF0">
            <w:pPr>
              <w:tabs>
                <w:tab w:val="left" w:pos="4500"/>
                <w:tab w:val="left" w:pos="9180"/>
                <w:tab w:val="left" w:pos="9360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CF0" w:rsidRDefault="00C31CF0" w:rsidP="00C31CF0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CF0" w:rsidRPr="00280EF8" w:rsidRDefault="00F52886" w:rsidP="00C31CF0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31CF0" w:rsidRPr="00280EF8" w:rsidTr="007A4E65">
        <w:trPr>
          <w:trHeight w:val="589"/>
        </w:trPr>
        <w:tc>
          <w:tcPr>
            <w:tcW w:w="4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CF0" w:rsidRPr="00280EF8" w:rsidRDefault="00C31CF0" w:rsidP="00C31CF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Максимально допустимая недельная нагрузка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CF0" w:rsidRPr="00280EF8" w:rsidRDefault="00C31CF0" w:rsidP="00C31CF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21/693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CF0" w:rsidRDefault="00F52886" w:rsidP="00C31C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26/884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CF0" w:rsidRPr="00280EF8" w:rsidRDefault="00F52886" w:rsidP="00C31CF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  <w:r w:rsidRPr="00280EF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1577</w:t>
            </w:r>
          </w:p>
        </w:tc>
      </w:tr>
    </w:tbl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EF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F5288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80EF8">
        <w:rPr>
          <w:rFonts w:ascii="Times New Roman" w:hAnsi="Times New Roman" w:cs="Times New Roman"/>
          <w:b/>
          <w:sz w:val="24"/>
          <w:szCs w:val="24"/>
        </w:rPr>
        <w:t>. Формы промежуточной аттестации учащихся.</w:t>
      </w:r>
    </w:p>
    <w:p w:rsidR="00C31CF0" w:rsidRPr="00280EF8" w:rsidRDefault="00C31CF0" w:rsidP="00C31CF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79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70"/>
        <w:gridCol w:w="2500"/>
        <w:gridCol w:w="2533"/>
      </w:tblGrid>
      <w:tr w:rsidR="00F52886" w:rsidRPr="00280EF8" w:rsidTr="007A4E65">
        <w:trPr>
          <w:trHeight w:val="400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886" w:rsidRPr="00280EF8" w:rsidRDefault="00F52886" w:rsidP="007A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промежуточной аттестации</w:t>
            </w:r>
          </w:p>
        </w:tc>
        <w:tc>
          <w:tcPr>
            <w:tcW w:w="5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2886" w:rsidRPr="00280EF8" w:rsidRDefault="00F52886" w:rsidP="007A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Периоды освоения ООП </w:t>
            </w:r>
          </w:p>
          <w:p w:rsidR="00F52886" w:rsidRPr="00280EF8" w:rsidRDefault="00F52886" w:rsidP="007A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начального  общего образования</w:t>
            </w:r>
          </w:p>
        </w:tc>
      </w:tr>
      <w:tr w:rsidR="00F52886" w:rsidRPr="00280EF8" w:rsidTr="007A4E65">
        <w:trPr>
          <w:trHeight w:val="134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886" w:rsidRPr="00280EF8" w:rsidRDefault="00F52886" w:rsidP="007A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52886" w:rsidRPr="00280EF8" w:rsidRDefault="009E52B0" w:rsidP="007A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F52886" w:rsidRPr="00280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5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</w:t>
            </w:r>
            <w:proofErr w:type="gramEnd"/>
            <w:r w:rsidR="00F52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F52886" w:rsidRPr="00280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52886" w:rsidRPr="00280EF8" w:rsidRDefault="00F52886" w:rsidP="007A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к </w:t>
            </w:r>
            <w:r w:rsidRPr="00280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9E52B0" w:rsidRPr="00280EF8" w:rsidTr="007A4E65">
        <w:trPr>
          <w:trHeight w:val="385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7A4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proofErr w:type="gramEnd"/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работа/ГО</w:t>
            </w:r>
          </w:p>
        </w:tc>
      </w:tr>
      <w:tr w:rsidR="009E52B0" w:rsidRPr="00280EF8" w:rsidTr="007A4E65">
        <w:trPr>
          <w:trHeight w:val="123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7A4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читательских компетенций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proofErr w:type="gramEnd"/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 ГО</w:t>
            </w:r>
          </w:p>
        </w:tc>
      </w:tr>
      <w:tr w:rsidR="009E52B0" w:rsidRPr="00280EF8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7A4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proofErr w:type="gramEnd"/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работа/ГО</w:t>
            </w:r>
          </w:p>
        </w:tc>
      </w:tr>
      <w:tr w:rsidR="009E52B0" w:rsidRPr="00280EF8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7A4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 на родном языке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читательских компетенций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proofErr w:type="gramEnd"/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 ГО</w:t>
            </w:r>
          </w:p>
        </w:tc>
      </w:tr>
      <w:tr w:rsidR="009E52B0" w:rsidRPr="00280EF8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7A4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 ГО</w:t>
            </w:r>
          </w:p>
        </w:tc>
      </w:tr>
      <w:tr w:rsidR="009E52B0" w:rsidRPr="00280EF8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7A4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информатика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proofErr w:type="gramEnd"/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работа/ГО</w:t>
            </w:r>
          </w:p>
        </w:tc>
      </w:tr>
      <w:tr w:rsidR="009E52B0" w:rsidRPr="00280EF8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7A4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proofErr w:type="gramEnd"/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 проект /ГО</w:t>
            </w:r>
          </w:p>
        </w:tc>
      </w:tr>
      <w:tr w:rsidR="009E52B0" w:rsidRPr="00280EF8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7A4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sz w:val="24"/>
                <w:szCs w:val="24"/>
              </w:rPr>
              <w:t>ОРКСЭ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Собеседование</w:t>
            </w:r>
          </w:p>
        </w:tc>
      </w:tr>
      <w:tr w:rsidR="009E52B0" w:rsidRPr="00280EF8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7A4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proofErr w:type="gramEnd"/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 проект /ГО</w:t>
            </w:r>
          </w:p>
        </w:tc>
      </w:tr>
      <w:tr w:rsidR="009E52B0" w:rsidRPr="00280EF8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7A4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Хоровое пение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proofErr w:type="gramEnd"/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Слушание/ГО</w:t>
            </w:r>
          </w:p>
        </w:tc>
      </w:tr>
      <w:tr w:rsidR="009E52B0" w:rsidRPr="00280EF8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7A4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proofErr w:type="gramEnd"/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 проект/ГО</w:t>
            </w:r>
          </w:p>
        </w:tc>
      </w:tr>
      <w:tr w:rsidR="009E52B0" w:rsidRPr="00280EF8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7A4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тестирование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proofErr w:type="gramEnd"/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нормативов/</w:t>
            </w:r>
          </w:p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</w:p>
        </w:tc>
      </w:tr>
    </w:tbl>
    <w:p w:rsidR="00F52886" w:rsidRPr="00280EF8" w:rsidRDefault="00F52886" w:rsidP="00F528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rPr>
          <w:sz w:val="24"/>
          <w:szCs w:val="24"/>
        </w:rPr>
      </w:pPr>
    </w:p>
    <w:p w:rsidR="00C31CF0" w:rsidRPr="00280EF8" w:rsidRDefault="00C31CF0" w:rsidP="00C31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1CF0" w:rsidRPr="00280EF8" w:rsidRDefault="00C31CF0" w:rsidP="00C31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1CF0" w:rsidRPr="00280EF8" w:rsidRDefault="00C31CF0" w:rsidP="00C31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1CF0" w:rsidRPr="00280EF8" w:rsidRDefault="00C31CF0" w:rsidP="00C31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1CF0" w:rsidRPr="00280EF8" w:rsidRDefault="00C31CF0" w:rsidP="00C31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1CF0" w:rsidRPr="00280EF8" w:rsidRDefault="00C31CF0" w:rsidP="00C31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1CF0" w:rsidRPr="00280EF8" w:rsidRDefault="00C31CF0" w:rsidP="00C31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1CF0" w:rsidRPr="00280EF8" w:rsidRDefault="00C31CF0" w:rsidP="00C31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1CF0" w:rsidRDefault="00C31CF0" w:rsidP="00C31C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F52886" w:rsidRDefault="00F52886" w:rsidP="00C31C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F52886" w:rsidRDefault="00F52886" w:rsidP="00C31C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F52886" w:rsidRPr="00F52886" w:rsidRDefault="00F52886" w:rsidP="00C31C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31CF0" w:rsidRPr="00280EF8" w:rsidRDefault="00C31CF0" w:rsidP="00C31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1CF0" w:rsidRPr="00280EF8" w:rsidRDefault="00C31CF0" w:rsidP="00C31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1CF0" w:rsidRPr="00280EF8" w:rsidRDefault="00C31CF0" w:rsidP="00C31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1CF0" w:rsidRPr="00280EF8" w:rsidRDefault="00F52886" w:rsidP="00C31CF0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IV</w:t>
      </w:r>
      <w:r w:rsidR="00C31CF0" w:rsidRPr="00280E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Формы промежуточной аттестации </w:t>
      </w:r>
      <w:r w:rsidR="00C31CF0" w:rsidRPr="00280EF8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обучающихся, </w:t>
      </w:r>
    </w:p>
    <w:p w:rsidR="00C31CF0" w:rsidRPr="00280EF8" w:rsidRDefault="00C31CF0" w:rsidP="00C31CF0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280EF8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получающих образование в форме семейного образования</w:t>
      </w:r>
    </w:p>
    <w:p w:rsidR="00C31CF0" w:rsidRPr="00280EF8" w:rsidRDefault="00C31CF0" w:rsidP="00C31C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C31CF0" w:rsidRPr="00280EF8" w:rsidRDefault="00C31CF0" w:rsidP="00C31C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79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70"/>
        <w:gridCol w:w="2500"/>
        <w:gridCol w:w="2533"/>
      </w:tblGrid>
      <w:tr w:rsidR="009E52B0" w:rsidRPr="00280EF8" w:rsidTr="00CD34F1">
        <w:trPr>
          <w:trHeight w:val="400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CD3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промежуточной аттестации</w:t>
            </w:r>
          </w:p>
        </w:tc>
        <w:tc>
          <w:tcPr>
            <w:tcW w:w="5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52B0" w:rsidRPr="00280EF8" w:rsidRDefault="009E52B0" w:rsidP="00CD3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Периоды освоения ООП </w:t>
            </w:r>
          </w:p>
          <w:p w:rsidR="009E52B0" w:rsidRPr="00280EF8" w:rsidRDefault="009E52B0" w:rsidP="00CD3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начального  общего образования</w:t>
            </w:r>
          </w:p>
        </w:tc>
      </w:tr>
      <w:tr w:rsidR="009E52B0" w:rsidRPr="00280EF8" w:rsidTr="00CD34F1">
        <w:trPr>
          <w:trHeight w:val="134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2B0" w:rsidRPr="00280EF8" w:rsidRDefault="009E52B0" w:rsidP="00CD3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280EF8" w:rsidRDefault="009E52B0" w:rsidP="00CD3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280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280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280EF8" w:rsidRDefault="009E52B0" w:rsidP="00CD3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к </w:t>
            </w:r>
            <w:r w:rsidRPr="00280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9E52B0" w:rsidRPr="006E6234" w:rsidTr="00CD34F1">
        <w:trPr>
          <w:trHeight w:val="385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CD3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proofErr w:type="gramEnd"/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работа/ГО</w:t>
            </w:r>
          </w:p>
        </w:tc>
      </w:tr>
      <w:tr w:rsidR="009E52B0" w:rsidRPr="006E6234" w:rsidTr="00CD34F1">
        <w:trPr>
          <w:trHeight w:val="123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CD3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читательских компетенций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proofErr w:type="gramEnd"/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 ГО</w:t>
            </w:r>
          </w:p>
        </w:tc>
      </w:tr>
      <w:tr w:rsidR="009E52B0" w:rsidRPr="006E6234" w:rsidTr="00CD34F1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CD3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proofErr w:type="gramEnd"/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работа/ГО</w:t>
            </w:r>
          </w:p>
        </w:tc>
      </w:tr>
      <w:tr w:rsidR="009E52B0" w:rsidRPr="006E6234" w:rsidTr="00CD34F1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CD3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 на родном языке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читательских компетенций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proofErr w:type="gramEnd"/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 ГО</w:t>
            </w:r>
          </w:p>
        </w:tc>
      </w:tr>
      <w:tr w:rsidR="009E52B0" w:rsidRPr="006E6234" w:rsidTr="00CD34F1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CD3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 ГО</w:t>
            </w:r>
          </w:p>
        </w:tc>
      </w:tr>
      <w:tr w:rsidR="009E52B0" w:rsidRPr="006E6234" w:rsidTr="00CD34F1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CD3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информатика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proofErr w:type="gramEnd"/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работа/ГО</w:t>
            </w:r>
          </w:p>
        </w:tc>
      </w:tr>
      <w:tr w:rsidR="009E52B0" w:rsidRPr="006E6234" w:rsidTr="00CD34F1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CD3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proofErr w:type="gramEnd"/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 проект /ГО</w:t>
            </w:r>
          </w:p>
        </w:tc>
      </w:tr>
      <w:tr w:rsidR="009E52B0" w:rsidRPr="006E6234" w:rsidTr="00CD34F1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CD3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sz w:val="24"/>
                <w:szCs w:val="24"/>
              </w:rPr>
              <w:t>ОРКСЭ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Собеседование</w:t>
            </w:r>
          </w:p>
        </w:tc>
      </w:tr>
      <w:tr w:rsidR="009E52B0" w:rsidRPr="006E6234" w:rsidTr="00CD34F1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CD3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proofErr w:type="gramEnd"/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 проект /ГО</w:t>
            </w:r>
          </w:p>
        </w:tc>
      </w:tr>
      <w:tr w:rsidR="009E52B0" w:rsidRPr="006E6234" w:rsidTr="00CD34F1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CD3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Хоровое пение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proofErr w:type="gramEnd"/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Слушание/ГО</w:t>
            </w:r>
          </w:p>
        </w:tc>
      </w:tr>
      <w:tr w:rsidR="009E52B0" w:rsidRPr="006E6234" w:rsidTr="00CD34F1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CD3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proofErr w:type="gramEnd"/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 проект/ГО</w:t>
            </w:r>
          </w:p>
        </w:tc>
      </w:tr>
      <w:tr w:rsidR="009E52B0" w:rsidRPr="006E6234" w:rsidTr="00CD34F1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2B0" w:rsidRPr="00280EF8" w:rsidRDefault="009E52B0" w:rsidP="00CD3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F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тестирование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proofErr w:type="gramEnd"/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нормативов/</w:t>
            </w:r>
          </w:p>
          <w:p w:rsidR="009E52B0" w:rsidRPr="006E6234" w:rsidRDefault="009E52B0" w:rsidP="00CD3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</w:p>
        </w:tc>
      </w:tr>
    </w:tbl>
    <w:p w:rsidR="00C31CF0" w:rsidRPr="00280EF8" w:rsidRDefault="00C31CF0" w:rsidP="00C31C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1CF0" w:rsidRPr="00280EF8" w:rsidRDefault="00C31CF0" w:rsidP="00C31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1CF0" w:rsidRPr="00280EF8" w:rsidRDefault="00C31CF0" w:rsidP="00C31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1CF0" w:rsidRPr="00280EF8" w:rsidRDefault="00C31CF0" w:rsidP="00C31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5262" w:rsidRDefault="00F35262"/>
    <w:p w:rsidR="0064068B" w:rsidRDefault="0064068B"/>
    <w:p w:rsidR="0064068B" w:rsidRDefault="0064068B"/>
    <w:p w:rsidR="0064068B" w:rsidRDefault="0064068B"/>
    <w:p w:rsidR="0064068B" w:rsidRDefault="0064068B"/>
    <w:p w:rsidR="0064068B" w:rsidRDefault="0064068B"/>
    <w:p w:rsidR="0064068B" w:rsidRDefault="0064068B"/>
    <w:sectPr w:rsidR="0064068B" w:rsidSect="00F35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B1ACB"/>
    <w:multiLevelType w:val="hybridMultilevel"/>
    <w:tmpl w:val="9D787468"/>
    <w:lvl w:ilvl="0" w:tplc="F34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166BA0"/>
    <w:multiLevelType w:val="multilevel"/>
    <w:tmpl w:val="562C60A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18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1CF0"/>
    <w:rsid w:val="0002347F"/>
    <w:rsid w:val="0032731D"/>
    <w:rsid w:val="00352288"/>
    <w:rsid w:val="004437A0"/>
    <w:rsid w:val="00524D48"/>
    <w:rsid w:val="005A5AD7"/>
    <w:rsid w:val="0064068B"/>
    <w:rsid w:val="009E52B0"/>
    <w:rsid w:val="00C31CF0"/>
    <w:rsid w:val="00CA3E32"/>
    <w:rsid w:val="00F35262"/>
    <w:rsid w:val="00F52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2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C31CF0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34"/>
    <w:qFormat/>
    <w:rsid w:val="00C31CF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Основной Знак"/>
    <w:link w:val="a6"/>
    <w:locked/>
    <w:rsid w:val="00C31CF0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6">
    <w:name w:val="Основной"/>
    <w:basedOn w:val="a"/>
    <w:link w:val="a5"/>
    <w:rsid w:val="00C31CF0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21">
    <w:name w:val="Средняя сетка 21"/>
    <w:basedOn w:val="a"/>
    <w:uiPriority w:val="1"/>
    <w:qFormat/>
    <w:rsid w:val="00C31CF0"/>
    <w:pPr>
      <w:spacing w:after="0"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Zag11">
    <w:name w:val="Zag_11"/>
    <w:rsid w:val="00C31CF0"/>
    <w:rPr>
      <w:color w:val="000000"/>
      <w:w w:val="100"/>
    </w:rPr>
  </w:style>
  <w:style w:type="character" w:customStyle="1" w:styleId="apple-converted-space">
    <w:name w:val="apple-converted-space"/>
    <w:basedOn w:val="a0"/>
    <w:rsid w:val="00C31CF0"/>
  </w:style>
  <w:style w:type="character" w:styleId="a7">
    <w:name w:val="Strong"/>
    <w:basedOn w:val="a0"/>
    <w:uiPriority w:val="22"/>
    <w:qFormat/>
    <w:rsid w:val="00C31CF0"/>
    <w:rPr>
      <w:b/>
      <w:bCs/>
    </w:rPr>
  </w:style>
  <w:style w:type="paragraph" w:styleId="a8">
    <w:name w:val="Body Text"/>
    <w:basedOn w:val="a"/>
    <w:link w:val="a9"/>
    <w:uiPriority w:val="1"/>
    <w:semiHidden/>
    <w:unhideWhenUsed/>
    <w:qFormat/>
    <w:rsid w:val="00C31CF0"/>
    <w:pPr>
      <w:widowControl w:val="0"/>
      <w:autoSpaceDE w:val="0"/>
      <w:autoSpaceDN w:val="0"/>
      <w:spacing w:after="0" w:line="240" w:lineRule="auto"/>
      <w:ind w:left="25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uiPriority w:val="1"/>
    <w:semiHidden/>
    <w:rsid w:val="00C31CF0"/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1">
    <w:name w:val="Сетка таблицы1"/>
    <w:basedOn w:val="a1"/>
    <w:uiPriority w:val="39"/>
    <w:rsid w:val="00640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352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522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1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1977</Words>
  <Characters>11273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ЗДУВР</dc:creator>
  <cp:keywords/>
  <dc:description/>
  <cp:lastModifiedBy>школа</cp:lastModifiedBy>
  <cp:revision>9</cp:revision>
  <cp:lastPrinted>2020-09-12T11:21:00Z</cp:lastPrinted>
  <dcterms:created xsi:type="dcterms:W3CDTF">2020-08-18T11:13:00Z</dcterms:created>
  <dcterms:modified xsi:type="dcterms:W3CDTF">2020-09-19T19:36:00Z</dcterms:modified>
</cp:coreProperties>
</file>